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3E2A7C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3E2A7C">
              <w:rPr>
                <w:sz w:val="28"/>
                <w:szCs w:val="28"/>
              </w:rPr>
              <w:t>February 3-7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E4007A">
              <w:rPr>
                <w:sz w:val="24"/>
                <w:szCs w:val="24"/>
              </w:rPr>
              <w:t>East Africa,  21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4007A" w:rsidRPr="00E4007A">
              <w:rPr>
                <w:sz w:val="24"/>
                <w:szCs w:val="24"/>
              </w:rPr>
              <w:t xml:space="preserve">Notes, Power point East Africa,  21 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E4007A">
              <w:rPr>
                <w:sz w:val="24"/>
                <w:szCs w:val="24"/>
              </w:rPr>
              <w:t>East Africa, Chapter 21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E4007A">
              <w:rPr>
                <w:sz w:val="24"/>
                <w:szCs w:val="24"/>
              </w:rPr>
              <w:t>East African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4007A" w:rsidRPr="00E4007A">
              <w:rPr>
                <w:sz w:val="24"/>
                <w:szCs w:val="24"/>
              </w:rPr>
              <w:t>Notes, Power point East Africa, Chapter 21 review, pop quiz, map identification, CNN 10, group work on East African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E4007A" w:rsidRPr="00E4007A">
              <w:rPr>
                <w:sz w:val="24"/>
                <w:szCs w:val="24"/>
              </w:rPr>
              <w:t>Notes, Power point East Africa, Chapter 21 review, pop quiz, map identification, CNN 10, group work on East African economic and cultural features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7F" w:rsidRDefault="00C9617F" w:rsidP="00E84922">
      <w:pPr>
        <w:spacing w:after="0" w:line="240" w:lineRule="auto"/>
      </w:pPr>
      <w:r>
        <w:separator/>
      </w:r>
    </w:p>
  </w:endnote>
  <w:endnote w:type="continuationSeparator" w:id="0">
    <w:p w:rsidR="00C9617F" w:rsidRDefault="00C9617F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7F" w:rsidRDefault="00C9617F" w:rsidP="00E84922">
      <w:pPr>
        <w:spacing w:after="0" w:line="240" w:lineRule="auto"/>
      </w:pPr>
      <w:r>
        <w:separator/>
      </w:r>
    </w:p>
  </w:footnote>
  <w:footnote w:type="continuationSeparator" w:id="0">
    <w:p w:rsidR="00C9617F" w:rsidRDefault="00C9617F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1A9E-F66E-4E23-A77A-BC498AB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2020-01-31T16:06:00Z</dcterms:created>
  <dcterms:modified xsi:type="dcterms:W3CDTF">2020-01-31T16:06:00Z</dcterms:modified>
</cp:coreProperties>
</file>